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B28FF" w14:textId="77777777" w:rsidR="00155FFB" w:rsidRPr="00961736" w:rsidRDefault="008942F0" w:rsidP="00527C5F">
      <w:pPr>
        <w:jc w:val="center"/>
        <w:rPr>
          <w:rFonts w:ascii="Merriweather" w:hAnsi="Merriweather" w:cs="Times New Roman"/>
          <w:b/>
          <w:sz w:val="20"/>
        </w:rPr>
      </w:pPr>
      <w:r w:rsidRPr="00961736">
        <w:rPr>
          <w:rFonts w:ascii="Merriweather" w:hAnsi="Merriweather" w:cs="Times New Roman"/>
          <w:b/>
          <w:sz w:val="20"/>
        </w:rPr>
        <w:t>Izvedbeni plan nastave (</w:t>
      </w:r>
      <w:r w:rsidR="0010332B" w:rsidRPr="00961736">
        <w:rPr>
          <w:rFonts w:ascii="Merriweather" w:hAnsi="Merriweather" w:cs="Times New Roman"/>
          <w:b/>
          <w:i/>
          <w:sz w:val="20"/>
        </w:rPr>
        <w:t>syllabus</w:t>
      </w:r>
      <w:r w:rsidR="00F82834" w:rsidRPr="00961736">
        <w:rPr>
          <w:rStyle w:val="FootnoteReference"/>
          <w:rFonts w:ascii="Merriweather" w:hAnsi="Merriweather" w:cs="Times New Roman"/>
          <w:sz w:val="20"/>
        </w:rPr>
        <w:footnoteReference w:id="1"/>
      </w:r>
      <w:r w:rsidRPr="00961736">
        <w:rPr>
          <w:rFonts w:ascii="Merriweather" w:hAnsi="Merriweather" w:cs="Times New Roman"/>
          <w:b/>
          <w:sz w:val="20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61736" w14:paraId="74BB2904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0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4BB2901" w14:textId="04F1A233" w:rsidR="004B553E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Odjel za </w:t>
            </w:r>
            <w:r w:rsidR="00152504">
              <w:rPr>
                <w:rFonts w:ascii="Merriweather" w:hAnsi="Merriweather" w:cs="Times New Roman"/>
                <w:b/>
                <w:sz w:val="16"/>
                <w:szCs w:val="16"/>
              </w:rPr>
              <w:t>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2" w14:textId="77777777" w:rsidR="004B553E" w:rsidRPr="00961736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74BB2903" w14:textId="4B10946D" w:rsidR="004B553E" w:rsidRPr="00961736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</w:rPr>
            </w:pPr>
            <w:r w:rsidRPr="00961736">
              <w:rPr>
                <w:rFonts w:ascii="Merriweather" w:hAnsi="Merriweather" w:cs="Times New Roman"/>
                <w:sz w:val="16"/>
              </w:rPr>
              <w:t>202</w:t>
            </w:r>
            <w:r w:rsidR="009B016D">
              <w:rPr>
                <w:rFonts w:ascii="Merriweather" w:hAnsi="Merriweather" w:cs="Times New Roman"/>
                <w:sz w:val="16"/>
              </w:rPr>
              <w:t>3</w:t>
            </w:r>
            <w:r w:rsidRPr="00961736">
              <w:rPr>
                <w:rFonts w:ascii="Merriweather" w:hAnsi="Merriweather" w:cs="Times New Roman"/>
                <w:sz w:val="16"/>
              </w:rPr>
              <w:t>./202</w:t>
            </w:r>
            <w:r w:rsidR="009B016D">
              <w:rPr>
                <w:rFonts w:ascii="Merriweather" w:hAnsi="Merriweather" w:cs="Times New Roman"/>
                <w:sz w:val="16"/>
              </w:rPr>
              <w:t>4</w:t>
            </w:r>
            <w:bookmarkStart w:id="0" w:name="_GoBack"/>
            <w:bookmarkEnd w:id="0"/>
            <w:r w:rsidRPr="00961736">
              <w:rPr>
                <w:rFonts w:ascii="Merriweather" w:hAnsi="Merriweather" w:cs="Times New Roman"/>
                <w:sz w:val="16"/>
              </w:rPr>
              <w:t>.</w:t>
            </w:r>
          </w:p>
        </w:tc>
      </w:tr>
      <w:tr w:rsidR="004B553E" w:rsidRPr="00961736" w14:paraId="74BB2909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74BB2905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74BB2906" w14:textId="17DBB039" w:rsidR="004B553E" w:rsidRPr="00DB3120" w:rsidRDefault="00790E64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Crtanje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4BB2907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ECTS</w:t>
            </w:r>
          </w:p>
        </w:tc>
        <w:tc>
          <w:tcPr>
            <w:tcW w:w="1532" w:type="dxa"/>
            <w:gridSpan w:val="4"/>
          </w:tcPr>
          <w:p w14:paraId="74BB2908" w14:textId="2BAA98AF" w:rsidR="004B553E" w:rsidRPr="00961736" w:rsidRDefault="00E739BD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</w:rPr>
            </w:pPr>
            <w:r>
              <w:rPr>
                <w:rFonts w:ascii="Merriweather" w:hAnsi="Merriweather" w:cs="Times New Roman"/>
                <w:b/>
                <w:sz w:val="16"/>
              </w:rPr>
              <w:t>2</w:t>
            </w:r>
          </w:p>
        </w:tc>
      </w:tr>
      <w:tr w:rsidR="004B553E" w:rsidRPr="00961736" w14:paraId="74BB290C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74BB290A" w14:textId="77777777" w:rsidR="004B553E" w:rsidRPr="00961736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</w:rPr>
            </w:pPr>
            <w:r w:rsidRPr="00961736">
              <w:rPr>
                <w:rFonts w:ascii="Merriweather" w:hAnsi="Merriweather" w:cs="Times New Roman"/>
                <w:b/>
                <w:sz w:val="16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74BB290B" w14:textId="1BFCFCFF" w:rsidR="004B553E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Učiteljski studij</w:t>
            </w:r>
          </w:p>
        </w:tc>
      </w:tr>
      <w:tr w:rsidR="004B553E" w:rsidRPr="00961736" w14:paraId="74BB291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0D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4BB290E" w14:textId="77777777" w:rsidR="004B553E" w:rsidRPr="00DB3120" w:rsidRDefault="00544F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74BB290F" w14:textId="77777777" w:rsidR="004B553E" w:rsidRPr="00DB3120" w:rsidRDefault="00544F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4BB2910" w14:textId="50E2B239" w:rsidR="004B553E" w:rsidRPr="00DB3120" w:rsidRDefault="00544F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74BB2911" w14:textId="77777777" w:rsidR="004B553E" w:rsidRPr="00961736" w:rsidRDefault="00544FE5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  <w:szCs w:val="17"/>
              </w:rPr>
              <w:t xml:space="preserve"> poslijediplomski</w:t>
            </w:r>
          </w:p>
        </w:tc>
      </w:tr>
      <w:tr w:rsidR="004B553E" w:rsidRPr="00961736" w14:paraId="74BB2919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3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4BB2914" w14:textId="1E63F411" w:rsidR="004B553E" w:rsidRPr="00DB3120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4BB2915" w14:textId="0F38E72C" w:rsidR="004B553E" w:rsidRPr="00DB3120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74BB2916" w14:textId="6603CAE8" w:rsidR="004B553E" w:rsidRPr="00DB3120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74BB2917" w14:textId="2B1A599A" w:rsidR="004B553E" w:rsidRPr="00DB3120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74BB2918" w14:textId="3500638B" w:rsidR="004B553E" w:rsidRPr="00961736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FB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5.</w:t>
            </w:r>
          </w:p>
        </w:tc>
      </w:tr>
      <w:tr w:rsidR="004B553E" w:rsidRPr="00961736" w14:paraId="74BB292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1A" w14:textId="77777777" w:rsidR="004B553E" w:rsidRPr="00961736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74BB291B" w14:textId="01FFA5B7" w:rsidR="004B553E" w:rsidRPr="00DB3120" w:rsidRDefault="00544F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4BB291C" w14:textId="77777777" w:rsidR="004B553E" w:rsidRPr="00DB3120" w:rsidRDefault="00544FE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4BB291D" w14:textId="59521CDF" w:rsidR="004B553E" w:rsidRPr="00DB3120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74BB291E" w14:textId="77777777" w:rsidR="004B553E" w:rsidRPr="00DB3120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4BB291F" w14:textId="74E64983" w:rsidR="004B553E" w:rsidRPr="00DB3120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73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4BB2920" w14:textId="7DA6E998" w:rsidR="004B553E" w:rsidRPr="00DB3120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DB312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553E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74BB2921" w14:textId="359DF7D1" w:rsidR="004B553E" w:rsidRPr="00961736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4BB2922" w14:textId="322B7F73" w:rsidR="004B553E" w:rsidRPr="00961736" w:rsidRDefault="00544FE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4B553E" w:rsidRPr="00961736">
              <w:rPr>
                <w:rFonts w:ascii="Merriweather" w:hAnsi="Merriweather" w:cs="Times New Roman"/>
                <w:sz w:val="14"/>
              </w:rPr>
              <w:t xml:space="preserve"> </w:t>
            </w:r>
            <w:r w:rsidR="004C3DE3">
              <w:rPr>
                <w:rFonts w:ascii="Merriweather" w:hAnsi="Merriweather" w:cs="Times New Roman"/>
                <w:sz w:val="14"/>
              </w:rPr>
              <w:t>VI</w:t>
            </w:r>
          </w:p>
        </w:tc>
      </w:tr>
      <w:tr w:rsidR="00393964" w:rsidRPr="00961736" w14:paraId="74BB292B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24" w14:textId="77777777" w:rsidR="00393964" w:rsidRPr="00961736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4"/>
                <w:szCs w:val="18"/>
              </w:rPr>
            </w:pPr>
            <w:r w:rsidRPr="00961736">
              <w:rPr>
                <w:rFonts w:ascii="Merriweather" w:hAnsi="Merriweather" w:cs="Times New Roman"/>
                <w:b/>
                <w:sz w:val="14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4BB2925" w14:textId="74D05DE4" w:rsidR="00393964" w:rsidRPr="00DB3120" w:rsidRDefault="00544FE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74BB2926" w14:textId="15963169" w:rsidR="00393964" w:rsidRPr="00DB3120" w:rsidRDefault="00544FE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74BB2927" w14:textId="56304D83" w:rsidR="00393964" w:rsidRPr="00DB3120" w:rsidRDefault="00544F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B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DB3120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DB3120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B2928" w14:textId="77777777" w:rsidR="00393964" w:rsidRPr="00DB31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74BB2929" w14:textId="426B3F24" w:rsidR="00393964" w:rsidRPr="00961736" w:rsidRDefault="00544F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</w:t>
            </w:r>
          </w:p>
          <w:p w14:paraId="74BB292A" w14:textId="77777777" w:rsidR="00393964" w:rsidRPr="00961736" w:rsidRDefault="00544F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393964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2C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Opterećenje</w:t>
            </w:r>
            <w:r w:rsidR="00FC2198" w:rsidRPr="00961736">
              <w:rPr>
                <w:rFonts w:ascii="Merriweather" w:hAnsi="Merriweather" w:cs="Times New Roman"/>
                <w:b/>
                <w:sz w:val="14"/>
              </w:rPr>
              <w:t xml:space="preserve"> </w:t>
            </w:r>
          </w:p>
        </w:tc>
        <w:tc>
          <w:tcPr>
            <w:tcW w:w="413" w:type="dxa"/>
          </w:tcPr>
          <w:p w14:paraId="74BB292D" w14:textId="39BFB68F" w:rsidR="00453362" w:rsidRPr="00DB3120" w:rsidRDefault="00E739B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74BB292E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74BB292F" w14:textId="15419F43" w:rsidR="00453362" w:rsidRPr="00DB3120" w:rsidRDefault="004C3DE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  <w:tc>
          <w:tcPr>
            <w:tcW w:w="415" w:type="dxa"/>
            <w:gridSpan w:val="4"/>
          </w:tcPr>
          <w:p w14:paraId="74BB2930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74BB2931" w14:textId="174019C6" w:rsidR="00453362" w:rsidRPr="00DB3120" w:rsidRDefault="004C3DE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  <w:gridSpan w:val="2"/>
          </w:tcPr>
          <w:p w14:paraId="74BB2932" w14:textId="77777777" w:rsidR="00453362" w:rsidRPr="00DB31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74BB2933" w14:textId="77777777" w:rsidR="00453362" w:rsidRPr="00DB31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4BB2934" w14:textId="608AA369" w:rsidR="00453362" w:rsidRPr="00961736" w:rsidRDefault="00544FE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61736">
                  <w:rPr>
                    <w:rFonts w:ascii="MS Gothic" w:eastAsia="MS Gothic" w:hAnsi="MS Gothic" w:cs="MS Gothic" w:hint="eastAsia"/>
                    <w:sz w:val="14"/>
                    <w:szCs w:val="20"/>
                  </w:rPr>
                  <w:t>☐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4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16D">
                  <w:rPr>
                    <w:rFonts w:ascii="MS Gothic" w:eastAsia="MS Gothic" w:hAnsi="MS Gothic" w:cs="Times New Roman" w:hint="eastAsia"/>
                    <w:sz w:val="14"/>
                    <w:szCs w:val="20"/>
                  </w:rPr>
                  <w:t>☒</w:t>
                </w:r>
              </w:sdtContent>
            </w:sdt>
            <w:r w:rsidR="00453362" w:rsidRPr="00961736">
              <w:rPr>
                <w:rFonts w:ascii="Merriweather" w:hAnsi="Merriweather" w:cs="Times New Roman"/>
                <w:sz w:val="14"/>
                <w:szCs w:val="20"/>
              </w:rPr>
              <w:t xml:space="preserve"> NE</w:t>
            </w:r>
          </w:p>
        </w:tc>
      </w:tr>
      <w:tr w:rsidR="00453362" w:rsidRPr="00961736" w14:paraId="74BB293A" w14:textId="77777777" w:rsidTr="001C4E88">
        <w:trPr>
          <w:trHeight w:val="587"/>
        </w:trPr>
        <w:tc>
          <w:tcPr>
            <w:tcW w:w="1802" w:type="dxa"/>
            <w:shd w:val="clear" w:color="auto" w:fill="F2F2F2" w:themeFill="background1" w:themeFillShade="F2"/>
          </w:tcPr>
          <w:p w14:paraId="74BB2936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B6CF4E8" w14:textId="77777777" w:rsidR="00E739BD" w:rsidRPr="00E739BD" w:rsidRDefault="00E739BD" w:rsidP="00E739B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E739BD">
              <w:rPr>
                <w:rFonts w:ascii="Merriweather" w:hAnsi="Merriweather" w:cs="Times New Roman"/>
                <w:sz w:val="16"/>
                <w:szCs w:val="16"/>
              </w:rPr>
              <w:t xml:space="preserve">Odjel za izobrazbu učitelja i odgojitelja, </w:t>
            </w:r>
            <w:proofErr w:type="spellStart"/>
            <w:r w:rsidRPr="00E739BD"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 w:rsidRPr="00E739BD">
              <w:rPr>
                <w:rFonts w:ascii="Merriweather" w:hAnsi="Merriweather" w:cs="Times New Roman"/>
                <w:sz w:val="16"/>
                <w:szCs w:val="16"/>
              </w:rPr>
              <w:t>. 37</w:t>
            </w:r>
          </w:p>
          <w:p w14:paraId="74BB2937" w14:textId="0EFFBF45" w:rsidR="00453362" w:rsidRPr="00DB3120" w:rsidRDefault="002C0739" w:rsidP="002C0739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             Pon. 16-17i30 sati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74BB2938" w14:textId="77777777" w:rsidR="00453362" w:rsidRPr="00DB31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4BB2939" w14:textId="06DFD16D" w:rsidR="00453362" w:rsidRPr="00DB3120" w:rsidRDefault="00E221F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Hrvatski jezik</w:t>
            </w:r>
          </w:p>
        </w:tc>
      </w:tr>
      <w:tr w:rsidR="00453362" w:rsidRPr="00961736" w14:paraId="74BB293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4BB293B" w14:textId="77777777" w:rsidR="00453362" w:rsidRPr="00961736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4BB293C" w14:textId="063C8C08" w:rsidR="00453362" w:rsidRPr="00DB3120" w:rsidRDefault="002C073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.10.2022.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4BB293D" w14:textId="77777777" w:rsidR="00453362" w:rsidRPr="00DB31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BB293E" w14:textId="7BD7150F" w:rsidR="00453362" w:rsidRPr="00DB3120" w:rsidRDefault="0015250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  <w:r w:rsidR="002C0739">
              <w:rPr>
                <w:rFonts w:ascii="Merriweather" w:hAnsi="Merriweather" w:cs="Times New Roman"/>
                <w:sz w:val="16"/>
                <w:szCs w:val="16"/>
              </w:rPr>
              <w:t>6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  <w:r>
              <w:rPr>
                <w:rFonts w:ascii="Merriweather" w:hAnsi="Merriweather" w:cs="Times New Roman"/>
                <w:sz w:val="16"/>
                <w:szCs w:val="16"/>
              </w:rPr>
              <w:t>01</w:t>
            </w:r>
            <w:r w:rsidR="002C0739">
              <w:rPr>
                <w:rFonts w:ascii="Merriweather" w:hAnsi="Merriweather" w:cs="Times New Roman"/>
                <w:sz w:val="16"/>
                <w:szCs w:val="16"/>
              </w:rPr>
              <w:t>.2024</w:t>
            </w:r>
            <w:r w:rsidR="00E221F0" w:rsidRPr="00DB3120">
              <w:rPr>
                <w:rFonts w:ascii="Merriweather" w:hAnsi="Merriweather" w:cs="Times New Roman"/>
                <w:sz w:val="16"/>
                <w:szCs w:val="16"/>
              </w:rPr>
              <w:t>.</w:t>
            </w:r>
          </w:p>
        </w:tc>
      </w:tr>
      <w:tr w:rsidR="00453362" w:rsidRPr="00961736" w14:paraId="74BB294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40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74BB2941" w14:textId="7FEFEEE2" w:rsidR="00453362" w:rsidRPr="00DB3120" w:rsidRDefault="00E221F0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Nema</w:t>
            </w:r>
          </w:p>
        </w:tc>
      </w:tr>
      <w:tr w:rsidR="00453362" w:rsidRPr="00961736" w14:paraId="74BB294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43" w14:textId="77777777" w:rsidR="00453362" w:rsidRPr="00961736" w:rsidRDefault="00453362" w:rsidP="0079745E">
            <w:pPr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E221F0" w:rsidRPr="00961736" w14:paraId="74BB2947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5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Nositelj kolegija</w:t>
            </w:r>
          </w:p>
        </w:tc>
        <w:tc>
          <w:tcPr>
            <w:tcW w:w="7486" w:type="dxa"/>
            <w:gridSpan w:val="33"/>
          </w:tcPr>
          <w:p w14:paraId="74BB2946" w14:textId="614C8E0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izv.</w:t>
            </w:r>
            <w:proofErr w:type="spellStart"/>
            <w:r w:rsidRPr="00DB3120">
              <w:rPr>
                <w:rFonts w:ascii="Merriweather" w:hAnsi="Merriweather" w:cs="Times New Roman"/>
                <w:sz w:val="16"/>
                <w:szCs w:val="16"/>
              </w:rPr>
              <w:t>prof</w:t>
            </w:r>
            <w:proofErr w:type="spellEnd"/>
            <w:r w:rsidRPr="00DB3120">
              <w:rPr>
                <w:rFonts w:ascii="Merriweather" w:hAnsi="Merriweather" w:cs="Times New Roman"/>
                <w:sz w:val="16"/>
                <w:szCs w:val="16"/>
              </w:rPr>
              <w:t>..art. Saša Živković</w:t>
            </w:r>
          </w:p>
        </w:tc>
      </w:tr>
      <w:tr w:rsidR="00E221F0" w:rsidRPr="00961736" w14:paraId="74BB294C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8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</w:tcPr>
          <w:p w14:paraId="74BB2949" w14:textId="50F0F4C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sz w:val="16"/>
                <w:szCs w:val="16"/>
              </w:rPr>
              <w:t>sasazivkovic2012@gmail.com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4A" w14:textId="38FB5A04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</w:tcPr>
          <w:p w14:paraId="4913A991" w14:textId="77777777" w:rsidR="00152504" w:rsidRPr="00152504" w:rsidRDefault="00152504" w:rsidP="001525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52504">
              <w:rPr>
                <w:rFonts w:ascii="Merriweather" w:hAnsi="Merriweather" w:cs="Times New Roman"/>
                <w:sz w:val="16"/>
                <w:szCs w:val="16"/>
              </w:rPr>
              <w:t>Pon. 11-12 sati</w:t>
            </w:r>
          </w:p>
          <w:p w14:paraId="74BB294B" w14:textId="125CEB35" w:rsidR="00E221F0" w:rsidRPr="00DB3120" w:rsidRDefault="00152504" w:rsidP="0015250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52504">
              <w:rPr>
                <w:rFonts w:ascii="Merriweather" w:hAnsi="Merriweather" w:cs="Times New Roman"/>
                <w:sz w:val="16"/>
                <w:szCs w:val="16"/>
              </w:rPr>
              <w:t>Uto. 16i30-17i30 sati</w:t>
            </w:r>
          </w:p>
        </w:tc>
      </w:tr>
      <w:tr w:rsidR="00E221F0" w:rsidRPr="00961736" w14:paraId="74BB294F" w14:textId="77777777" w:rsidTr="00260206">
        <w:tc>
          <w:tcPr>
            <w:tcW w:w="1802" w:type="dxa"/>
            <w:shd w:val="clear" w:color="auto" w:fill="F2F2F2" w:themeFill="background1" w:themeFillShade="F2"/>
          </w:tcPr>
          <w:p w14:paraId="74BB294D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74BB294E" w14:textId="6DD1BB63" w:rsidR="00E221F0" w:rsidRPr="00DB3120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E221F0" w:rsidRPr="00961736" w14:paraId="74BB295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0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1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2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3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5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6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8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59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5A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5B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5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5D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4BB295E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6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4BB2960" w14:textId="77777777" w:rsidR="00E221F0" w:rsidRPr="00961736" w:rsidRDefault="00E221F0" w:rsidP="00E221F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4BB2961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4BB2962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4BB2963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</w:p>
        </w:tc>
      </w:tr>
      <w:tr w:rsidR="00E221F0" w:rsidRPr="00961736" w14:paraId="74BB2966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65" w14:textId="77777777" w:rsidR="00E221F0" w:rsidRPr="00961736" w:rsidRDefault="00E221F0" w:rsidP="00E221F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  <w:szCs w:val="18"/>
              </w:rPr>
            </w:pPr>
          </w:p>
        </w:tc>
      </w:tr>
      <w:tr w:rsidR="00E221F0" w:rsidRPr="00961736" w14:paraId="74BB296D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67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4BB2968" w14:textId="3E5D93E6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4BB2969" w14:textId="1650D472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74BB296A" w14:textId="0D125F58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DE3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4BB296B" w14:textId="77777777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74BB296C" w14:textId="0484A3B2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terenska nastava</w:t>
            </w:r>
          </w:p>
        </w:tc>
      </w:tr>
      <w:tr w:rsidR="00E221F0" w:rsidRPr="00961736" w14:paraId="74BB2974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6E" w14:textId="77777777" w:rsidR="00E221F0" w:rsidRPr="00961736" w:rsidRDefault="00E221F0" w:rsidP="00E221F0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6F" w14:textId="296B17A0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4BB2970" w14:textId="77777777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4BB2971" w14:textId="77777777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74BB2972" w14:textId="77777777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4BB2973" w14:textId="75DA35F9" w:rsidR="00E221F0" w:rsidRPr="00961736" w:rsidRDefault="00544FE5" w:rsidP="00E221F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F0">
                  <w:rPr>
                    <w:rFonts w:ascii="MS Gothic" w:eastAsia="MS Gothic" w:hAnsi="MS Gothic" w:cs="Times New Roman" w:hint="eastAsia"/>
                    <w:sz w:val="14"/>
                  </w:rPr>
                  <w:t>☒</w:t>
                </w:r>
              </w:sdtContent>
            </w:sdt>
            <w:r w:rsidR="00E221F0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790E64" w:rsidRPr="00961736" w14:paraId="74BB297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5" w14:textId="77777777" w:rsidR="00790E64" w:rsidRPr="00961736" w:rsidRDefault="00790E64" w:rsidP="00790E6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61B0B40" w14:textId="77777777" w:rsidR="00790E64" w:rsidRPr="00406C86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406C86">
              <w:rPr>
                <w:rFonts w:ascii="Times New Roman" w:hAnsi="Times New Roman" w:cs="Times New Roman"/>
                <w:sz w:val="18"/>
              </w:rPr>
              <w:t>Nakon položenog ispita studenti će moći:</w:t>
            </w:r>
          </w:p>
          <w:p w14:paraId="168B708B" w14:textId="77777777" w:rsidR="00790E64" w:rsidRPr="00406C86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406C86">
              <w:rPr>
                <w:rFonts w:ascii="Times New Roman" w:hAnsi="Times New Roman" w:cs="Times New Roman"/>
                <w:sz w:val="18"/>
              </w:rPr>
              <w:t>primjenjivati naučene crtačke tehnike u oblikovanju umjetničke poetike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14:paraId="7E69333F" w14:textId="77777777" w:rsidR="00790E64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</w:t>
            </w:r>
            <w:r w:rsidRPr="00406C86">
              <w:rPr>
                <w:rFonts w:ascii="Times New Roman" w:hAnsi="Times New Roman" w:cs="Times New Roman"/>
                <w:sz w:val="18"/>
              </w:rPr>
              <w:t>zražavati</w:t>
            </w:r>
            <w:r>
              <w:rPr>
                <w:rFonts w:ascii="Times New Roman" w:hAnsi="Times New Roman" w:cs="Times New Roman"/>
                <w:sz w:val="18"/>
              </w:rPr>
              <w:t xml:space="preserve"> se tehnikama </w:t>
            </w:r>
            <w:r w:rsidRPr="00406C86">
              <w:rPr>
                <w:rFonts w:ascii="Times New Roman" w:hAnsi="Times New Roman" w:cs="Times New Roman"/>
                <w:sz w:val="18"/>
              </w:rPr>
              <w:t xml:space="preserve"> iz područja crteža, te koristiti e</w:t>
            </w:r>
            <w:r>
              <w:rPr>
                <w:rFonts w:ascii="Times New Roman" w:hAnsi="Times New Roman" w:cs="Times New Roman"/>
                <w:sz w:val="18"/>
              </w:rPr>
              <w:t>lemente jezika crtačkih tehnika.</w:t>
            </w:r>
          </w:p>
          <w:p w14:paraId="24E00547" w14:textId="77777777" w:rsidR="00790E64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Znati osmisliti vlastiti umjetnički projekt u mediju crteža</w:t>
            </w:r>
          </w:p>
          <w:p w14:paraId="41374557" w14:textId="77777777" w:rsidR="00790E64" w:rsidRPr="00406C86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Interpretirati i analizirati umjetnička djela iz područja crtanja</w:t>
            </w:r>
          </w:p>
          <w:p w14:paraId="006BFE90" w14:textId="77777777" w:rsidR="00790E64" w:rsidRPr="00406C86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</w:t>
            </w:r>
            <w:r w:rsidRPr="00406C86">
              <w:rPr>
                <w:rFonts w:ascii="Times New Roman" w:hAnsi="Times New Roman" w:cs="Times New Roman"/>
                <w:sz w:val="18"/>
              </w:rPr>
              <w:t xml:space="preserve">nalizirati, sintetizirati i vrednovati umjetničke vještine </w:t>
            </w:r>
          </w:p>
          <w:p w14:paraId="4A1199A0" w14:textId="77777777" w:rsidR="00790E64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406C86">
              <w:rPr>
                <w:rFonts w:ascii="Times New Roman" w:hAnsi="Times New Roman" w:cs="Times New Roman"/>
                <w:sz w:val="18"/>
              </w:rPr>
              <w:t>reativno upotrebljavati stečene informacije iz različitih izvora.</w:t>
            </w:r>
          </w:p>
          <w:p w14:paraId="74BB2976" w14:textId="0EA3F53D" w:rsidR="00790E64" w:rsidRPr="004C3DE3" w:rsidRDefault="00790E64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790E64" w:rsidRPr="00961736" w14:paraId="74BB297A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4BB2978" w14:textId="77777777" w:rsidR="00790E64" w:rsidRPr="00961736" w:rsidRDefault="00790E64" w:rsidP="00790E6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203F7BA0" w14:textId="77777777" w:rsidR="00790E64" w:rsidRDefault="00790E64" w:rsidP="00790E6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O</w:t>
            </w:r>
            <w:r w:rsidRPr="003D7F58">
              <w:rPr>
                <w:rFonts w:ascii="Times New Roman" w:hAnsi="Times New Roman" w:cs="Times New Roman"/>
                <w:sz w:val="18"/>
              </w:rPr>
              <w:t>rganizirati i provoditi različite izvannastavne i izvanškolske aktivnosti</w:t>
            </w:r>
          </w:p>
          <w:p w14:paraId="3E7668AA" w14:textId="77777777" w:rsidR="00790E64" w:rsidRDefault="00790E64" w:rsidP="00790E64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</w:t>
            </w:r>
            <w:r w:rsidRPr="003D7F58">
              <w:rPr>
                <w:rFonts w:ascii="Times New Roman" w:hAnsi="Times New Roman" w:cs="Times New Roman"/>
                <w:sz w:val="18"/>
              </w:rPr>
              <w:t>pisati i primijeniti različite medije i tehnike likovne umjetnosti, te artikulirati nastavni sat likovne kulture u osnovnoj školi.</w:t>
            </w:r>
          </w:p>
          <w:p w14:paraId="5F9A1CCB" w14:textId="77777777" w:rsidR="00790E64" w:rsidRDefault="00790E64" w:rsidP="00790E6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P</w:t>
            </w:r>
            <w:r w:rsidRPr="003D7F58">
              <w:rPr>
                <w:rFonts w:ascii="Times New Roman" w:hAnsi="Times New Roman" w:cs="Times New Roman"/>
                <w:sz w:val="18"/>
              </w:rPr>
              <w:t>repoznati specifične potrebe učenika koji su uvjetovani njihovom različitošću i posebnostima na individualnoj razini.</w:t>
            </w:r>
          </w:p>
          <w:p w14:paraId="364F8C30" w14:textId="77777777" w:rsidR="00790E64" w:rsidRDefault="00790E64" w:rsidP="00790E64">
            <w:pPr>
              <w:tabs>
                <w:tab w:val="left" w:pos="1218"/>
              </w:tabs>
              <w:spacing w:before="20" w:after="20"/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</w:t>
            </w:r>
            <w:r w:rsidRPr="003D7F58">
              <w:rPr>
                <w:rFonts w:ascii="Times New Roman" w:hAnsi="Times New Roman" w:cs="Times New Roman"/>
                <w:sz w:val="18"/>
              </w:rPr>
              <w:t>reirati kontekst učenja usmjeren na učenika uvažavajući individualne karakteristike učenika i obilježja razvoja</w:t>
            </w:r>
          </w:p>
          <w:p w14:paraId="24C1CB41" w14:textId="124E2A8A" w:rsidR="00790E64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  <w:p w14:paraId="5BC2A5DB" w14:textId="5561A577" w:rsidR="00790E64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  <w:p w14:paraId="1E159715" w14:textId="3D51B3BB" w:rsidR="00790E64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  <w:p w14:paraId="0268E222" w14:textId="0CB7D3A0" w:rsidR="00790E64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  <w:p w14:paraId="033E471F" w14:textId="77777777" w:rsidR="00790E64" w:rsidRPr="008E4AFE" w:rsidRDefault="00790E64" w:rsidP="00790E6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</w:p>
          <w:p w14:paraId="74BB2979" w14:textId="4303DBEF" w:rsidR="00790E64" w:rsidRPr="004C3DE3" w:rsidRDefault="00790E64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90E64" w:rsidRPr="00961736" w14:paraId="74BB297C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74BB297B" w14:textId="77777777" w:rsidR="00790E64" w:rsidRPr="00961736" w:rsidRDefault="00790E64" w:rsidP="00790E64">
            <w:pPr>
              <w:spacing w:before="20" w:after="20"/>
              <w:rPr>
                <w:rFonts w:ascii="Merriweather" w:hAnsi="Merriweather" w:cs="Times New Roman"/>
                <w:sz w:val="14"/>
                <w:szCs w:val="20"/>
              </w:rPr>
            </w:pPr>
          </w:p>
        </w:tc>
      </w:tr>
      <w:tr w:rsidR="00790E64" w:rsidRPr="00961736" w14:paraId="74BB2983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7D" w14:textId="77777777" w:rsidR="00790E64" w:rsidRPr="00961736" w:rsidRDefault="00790E64" w:rsidP="00790E6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4BB297E" w14:textId="7B28786E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4BB297F" w14:textId="77777777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74BB2980" w14:textId="1B55EF9B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4BB2981" w14:textId="43046712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74BB2982" w14:textId="77777777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istraživanje</w:t>
            </w:r>
          </w:p>
        </w:tc>
      </w:tr>
      <w:tr w:rsidR="00790E64" w:rsidRPr="00961736" w14:paraId="74BB298A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4" w14:textId="77777777" w:rsidR="00790E64" w:rsidRPr="00961736" w:rsidRDefault="00790E64" w:rsidP="00790E6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5" w14:textId="055453CA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4BB2986" w14:textId="77777777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4BB2987" w14:textId="77777777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74BB2988" w14:textId="77777777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4BB2989" w14:textId="187EDE9E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theme="minorHAnsi"/>
                <w:sz w:val="16"/>
                <w:szCs w:val="16"/>
              </w:rPr>
            </w:pPr>
            <w:sdt>
              <w:sdtPr>
                <w:rPr>
                  <w:rFonts w:ascii="Merriweather" w:hAnsi="Merriweather" w:cstheme="minorHAnsi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  <w:r w:rsidR="00790E64" w:rsidRPr="00152504">
              <w:rPr>
                <w:rFonts w:ascii="Merriweather" w:hAnsi="Merriweather" w:cstheme="minorHAnsi"/>
                <w:sz w:val="16"/>
                <w:szCs w:val="16"/>
              </w:rPr>
              <w:t xml:space="preserve"> seminar</w:t>
            </w:r>
          </w:p>
        </w:tc>
      </w:tr>
      <w:tr w:rsidR="00790E64" w:rsidRPr="00961736" w14:paraId="74BB2990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4BB298B" w14:textId="77777777" w:rsidR="00790E64" w:rsidRPr="00961736" w:rsidRDefault="00790E64" w:rsidP="00790E6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4BB298C" w14:textId="77777777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0E64" w:rsidRPr="00152504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4BB298D" w14:textId="1166B789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90E64" w:rsidRPr="00152504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74BB298E" w14:textId="3DC68D5E" w:rsidR="00790E64" w:rsidRPr="0015250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790E64" w:rsidRPr="00152504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21DD86DF" w14:textId="77777777" w:rsidR="00790E64" w:rsidRDefault="00544FE5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15250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90E64" w:rsidRPr="00152504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790E64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790E64">
              <w:rPr>
                <w:rFonts w:ascii="Merriweather" w:hAnsi="Merriweather" w:cs="Times New Roman"/>
                <w:sz w:val="16"/>
                <w:szCs w:val="16"/>
              </w:rPr>
              <w:t>portofolio</w:t>
            </w:r>
            <w:proofErr w:type="spellEnd"/>
            <w:r w:rsidR="00790E64">
              <w:rPr>
                <w:rFonts w:ascii="Merriweather" w:hAnsi="Merriweather" w:cs="Times New Roman"/>
                <w:sz w:val="16"/>
                <w:szCs w:val="16"/>
              </w:rPr>
              <w:t xml:space="preserve"> i mapa radova</w:t>
            </w:r>
          </w:p>
          <w:p w14:paraId="74BB298F" w14:textId="59EADAEC" w:rsidR="00790E64" w:rsidRPr="00152504" w:rsidRDefault="00790E64" w:rsidP="00790E6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790E64" w:rsidRPr="00961736" w14:paraId="74BB299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1" w14:textId="77777777" w:rsidR="00790E64" w:rsidRPr="00961736" w:rsidRDefault="00790E64" w:rsidP="00790E6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813126F" w14:textId="073B17E5" w:rsidR="00790E64" w:rsidRPr="00DB3120" w:rsidRDefault="00790E64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80% prisustava na nastavi,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napisan esej na zadanu temu,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mapa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Merriweather" w:hAnsi="Merriweather" w:cs="Times New Roman"/>
                <w:i/>
                <w:sz w:val="16"/>
                <w:szCs w:val="16"/>
              </w:rPr>
              <w:t>portofolio</w:t>
            </w:r>
            <w:proofErr w:type="spellEnd"/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s</w:t>
            </w:r>
            <w:r>
              <w:rPr>
                <w:rFonts w:ascii="Merriweather" w:hAnsi="Merriweather" w:cs="Times New Roman"/>
                <w:i/>
                <w:sz w:val="16"/>
                <w:szCs w:val="16"/>
              </w:rPr>
              <w:t xml:space="preserve"> </w:t>
            </w:r>
            <w:r w:rsidRPr="00DB3120">
              <w:rPr>
                <w:rFonts w:ascii="Merriweather" w:hAnsi="Merriweather" w:cs="Times New Roman"/>
                <w:i/>
                <w:sz w:val="16"/>
                <w:szCs w:val="16"/>
              </w:rPr>
              <w:t>radovima</w:t>
            </w:r>
          </w:p>
          <w:p w14:paraId="1000F916" w14:textId="77777777" w:rsidR="00790E64" w:rsidRDefault="00790E64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  <w:p w14:paraId="74BB2993" w14:textId="3EB71081" w:rsidR="00790E64" w:rsidRPr="00961736" w:rsidRDefault="00790E64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4"/>
              </w:rPr>
            </w:pPr>
          </w:p>
        </w:tc>
      </w:tr>
      <w:tr w:rsidR="00790E64" w:rsidRPr="00961736" w14:paraId="74BB299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95" w14:textId="77777777" w:rsidR="00790E64" w:rsidRPr="00961736" w:rsidRDefault="00790E64" w:rsidP="00790E6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4BB2996" w14:textId="7C8867A7" w:rsidR="00790E64" w:rsidRPr="00C809B7" w:rsidRDefault="00544FE5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C809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90E64" w:rsidRPr="00C809B7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BB2997" w14:textId="77777777" w:rsidR="00790E64" w:rsidRPr="00C809B7" w:rsidRDefault="00544FE5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C809B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790E64" w:rsidRPr="00C809B7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4BB2998" w14:textId="27CD0849" w:rsidR="00790E64" w:rsidRPr="00C809B7" w:rsidRDefault="00544FE5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E64" w:rsidRPr="00C809B7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790E64" w:rsidRPr="00C809B7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790E64" w:rsidRPr="00961736" w14:paraId="74BB299E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74BB299A" w14:textId="77777777" w:rsidR="00790E64" w:rsidRPr="00961736" w:rsidRDefault="00790E64" w:rsidP="00790E64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4BB299B" w14:textId="217A2B3D" w:rsidR="00790E64" w:rsidRPr="00C809B7" w:rsidRDefault="00790E64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09B7">
              <w:rPr>
                <w:rFonts w:ascii="Merriweather" w:hAnsi="Merriweather" w:cs="Times New Roman"/>
                <w:sz w:val="16"/>
                <w:szCs w:val="16"/>
              </w:rPr>
              <w:t>Siječanj -veljača 2023.</w:t>
            </w:r>
          </w:p>
        </w:tc>
        <w:tc>
          <w:tcPr>
            <w:tcW w:w="2471" w:type="dxa"/>
            <w:gridSpan w:val="12"/>
            <w:vAlign w:val="center"/>
          </w:tcPr>
          <w:p w14:paraId="74BB299C" w14:textId="77777777" w:rsidR="00790E64" w:rsidRPr="00C809B7" w:rsidRDefault="00790E64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4BB299D" w14:textId="6623DCEA" w:rsidR="00790E64" w:rsidRPr="00C809B7" w:rsidRDefault="00790E64" w:rsidP="00790E6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809B7">
              <w:rPr>
                <w:rFonts w:ascii="Merriweather" w:hAnsi="Merriweather" w:cs="Times New Roman"/>
                <w:sz w:val="16"/>
                <w:szCs w:val="16"/>
              </w:rPr>
              <w:t>Rujan 2023.</w:t>
            </w:r>
          </w:p>
        </w:tc>
      </w:tr>
      <w:tr w:rsidR="00F35DAC" w:rsidRPr="00961736" w14:paraId="74BB29A1" w14:textId="77777777" w:rsidTr="00EF6AEB">
        <w:tc>
          <w:tcPr>
            <w:tcW w:w="1802" w:type="dxa"/>
            <w:shd w:val="clear" w:color="auto" w:fill="F2F2F2" w:themeFill="background1" w:themeFillShade="F2"/>
          </w:tcPr>
          <w:p w14:paraId="74BB299F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74BB29A0" w14:textId="20E6004B" w:rsidR="00F35DAC" w:rsidRPr="00152504" w:rsidRDefault="00F35DAC" w:rsidP="00F35DAC">
            <w:pPr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Kolegije se izvodi jednosemestralno i donosi informacije o likovnoj disciplini umjetničkog crteža. Sadržaji kolegij donose teorijske odrednice medija crteža u okviru likovne kulture i umjetnosti.  Praktični dio se izvodi kroz vježbe istraživanje crtačkih tehnika, medija i principa. U kolegiju se potiče razvoj crtačkih vještina i osobnog likovnog izraza.</w:t>
            </w:r>
          </w:p>
        </w:tc>
      </w:tr>
      <w:tr w:rsidR="00F35DAC" w:rsidRPr="00961736" w14:paraId="74BB29B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A2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2A60614" w14:textId="77777777" w:rsidR="00F35DAC" w:rsidRPr="00C773CD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C773CD">
              <w:rPr>
                <w:rFonts w:ascii="Times New Roman" w:eastAsia="MS Gothic" w:hAnsi="Times New Roman" w:cs="Times New Roman"/>
                <w:b/>
                <w:sz w:val="18"/>
              </w:rPr>
              <w:t>Predavanja</w:t>
            </w:r>
          </w:p>
          <w:p w14:paraId="2643F606" w14:textId="7777777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14:paraId="184205F8" w14:textId="7777777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 xml:space="preserve">Umjetnički crtež </w:t>
            </w: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 xml:space="preserve"> crtež kao oblik komunikacije </w:t>
            </w:r>
          </w:p>
          <w:p w14:paraId="37EBC101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 xml:space="preserve">Umjetnički crtež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-povijesni razvoj </w:t>
            </w:r>
          </w:p>
          <w:p w14:paraId="6A5808E5" w14:textId="7777777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Pristup analizi crteža- motivi </w:t>
            </w:r>
          </w:p>
          <w:p w14:paraId="4E5A289C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Crtačke tehnik</w:t>
            </w:r>
            <w:r>
              <w:rPr>
                <w:rFonts w:ascii="Times New Roman" w:eastAsia="MS Gothic" w:hAnsi="Times New Roman" w:cs="Times New Roman"/>
                <w:sz w:val="18"/>
              </w:rPr>
              <w:t>e 1</w:t>
            </w:r>
          </w:p>
          <w:p w14:paraId="73D4C654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Crtačke tehnike 2</w:t>
            </w:r>
          </w:p>
          <w:p w14:paraId="44C986AB" w14:textId="7777777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Pristup analizi crteža-linearnost crteža</w:t>
            </w:r>
          </w:p>
          <w:p w14:paraId="0240153B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Pristup analizi crteža-struktura i tekstura u crtežu</w:t>
            </w:r>
          </w:p>
          <w:p w14:paraId="6F7B3A5E" w14:textId="7777777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Pristup analizi crteža-ploha </w:t>
            </w:r>
          </w:p>
          <w:p w14:paraId="657B225B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Pristup analizi crteža- svjetlo i sjena </w:t>
            </w:r>
          </w:p>
          <w:p w14:paraId="3FE1F7B7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Pristup analizi crteža-ekspresija i gesta</w:t>
            </w:r>
          </w:p>
          <w:p w14:paraId="5AE90E95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Prikaz prostora u crtežu-linearna perspektiva</w:t>
            </w:r>
          </w:p>
          <w:p w14:paraId="39E14192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Prikaz pokreta u crtežu</w:t>
            </w:r>
          </w:p>
          <w:p w14:paraId="119D56E8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Suvremeni crtež</w:t>
            </w:r>
          </w:p>
          <w:p w14:paraId="5C1BC617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Završni sat-analiza usvojenih sadržaja</w:t>
            </w:r>
          </w:p>
          <w:p w14:paraId="308B48F5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14:paraId="6A7AA85B" w14:textId="77777777" w:rsidR="00F35DAC" w:rsidRPr="00C773CD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C773CD">
              <w:rPr>
                <w:rFonts w:ascii="Times New Roman" w:eastAsia="MS Gothic" w:hAnsi="Times New Roman" w:cs="Times New Roman"/>
                <w:b/>
                <w:sz w:val="18"/>
              </w:rPr>
              <w:t>Vježbe</w:t>
            </w:r>
          </w:p>
          <w:p w14:paraId="7E99A497" w14:textId="63D8017F" w:rsidR="00F35DAC" w:rsidRPr="00810D0B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10D0B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2C0739"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14:paraId="674C2685" w14:textId="3B4A9366" w:rsidR="00F35DAC" w:rsidRPr="00406C86" w:rsidRDefault="002C0739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Vježba-pokazni crtež</w:t>
            </w:r>
          </w:p>
          <w:p w14:paraId="6F6EAB48" w14:textId="5A6B09A9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Vježba</w:t>
            </w:r>
            <w:r w:rsidR="002C0739">
              <w:rPr>
                <w:rFonts w:ascii="Times New Roman" w:eastAsia="MS Gothic" w:hAnsi="Times New Roman" w:cs="Times New Roman"/>
                <w:sz w:val="18"/>
              </w:rPr>
              <w:t>: crte po toku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-crtanje prema predlošku (umjetnička reprodukcija)</w:t>
            </w:r>
          </w:p>
          <w:p w14:paraId="03ADE9BD" w14:textId="4CA0A25A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Vježba</w:t>
            </w:r>
            <w:r w:rsidR="002C0739">
              <w:rPr>
                <w:rFonts w:ascii="Times New Roman" w:eastAsia="MS Gothic" w:hAnsi="Times New Roman" w:cs="Times New Roman"/>
                <w:sz w:val="18"/>
              </w:rPr>
              <w:t>: crte po karakteru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-crtanje</w:t>
            </w:r>
            <w:r>
              <w:rPr>
                <w:rFonts w:ascii="Times New Roman" w:eastAsia="MS Gothic" w:hAnsi="Times New Roman" w:cs="Times New Roman"/>
                <w:sz w:val="18"/>
              </w:rPr>
              <w:t>-studija motiva</w:t>
            </w:r>
          </w:p>
          <w:p w14:paraId="41EC9F73" w14:textId="282321E9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Vježba</w:t>
            </w:r>
            <w:r w:rsidR="002C0739">
              <w:rPr>
                <w:rFonts w:ascii="Times New Roman" w:eastAsia="MS Gothic" w:hAnsi="Times New Roman" w:cs="Times New Roman"/>
                <w:sz w:val="18"/>
              </w:rPr>
              <w:t>: linearni crtež-raster</w:t>
            </w:r>
          </w:p>
          <w:p w14:paraId="2DADC390" w14:textId="66D8B365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Vježba-crtanje prema predlošku (fotografija)</w:t>
            </w:r>
            <w:r w:rsidR="002C0739">
              <w:rPr>
                <w:rFonts w:ascii="Times New Roman" w:eastAsia="MS Gothic" w:hAnsi="Times New Roman" w:cs="Times New Roman"/>
                <w:sz w:val="18"/>
              </w:rPr>
              <w:t>-tekstura</w:t>
            </w:r>
          </w:p>
          <w:p w14:paraId="7E343B68" w14:textId="7C84FF8F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2C0739">
              <w:rPr>
                <w:rFonts w:ascii="Times New Roman" w:eastAsia="MS Gothic" w:hAnsi="Times New Roman" w:cs="Times New Roman"/>
                <w:sz w:val="18"/>
              </w:rPr>
              <w:t>Vježba-struktura i strukturne crte</w:t>
            </w:r>
          </w:p>
          <w:p w14:paraId="34D80BA7" w14:textId="27F012C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Vježba-</w:t>
            </w:r>
            <w:r>
              <w:t xml:space="preserve"> </w:t>
            </w:r>
            <w:r w:rsidR="002C0739">
              <w:rPr>
                <w:rFonts w:ascii="Times New Roman" w:eastAsia="MS Gothic" w:hAnsi="Times New Roman" w:cs="Times New Roman"/>
                <w:sz w:val="18"/>
              </w:rPr>
              <w:t>istraživanje linearne teksture</w:t>
            </w:r>
          </w:p>
          <w:p w14:paraId="5F43DDB5" w14:textId="6B6E468E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Vježba-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istraživanje plohe</w:t>
            </w:r>
            <w:r w:rsidR="009B016D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="009B016D">
              <w:rPr>
                <w:rFonts w:ascii="Times New Roman" w:eastAsia="MS Gothic" w:hAnsi="Times New Roman" w:cs="Times New Roman"/>
                <w:sz w:val="18"/>
              </w:rPr>
              <w:t>pointilistički</w:t>
            </w:r>
            <w:proofErr w:type="spellEnd"/>
            <w:r w:rsidR="009B016D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9B016D">
              <w:rPr>
                <w:rFonts w:ascii="Times New Roman" w:eastAsia="MS Gothic" w:hAnsi="Times New Roman" w:cs="Times New Roman"/>
                <w:sz w:val="18"/>
              </w:rPr>
              <w:t>ctež</w:t>
            </w:r>
            <w:proofErr w:type="spellEnd"/>
          </w:p>
          <w:p w14:paraId="499D5301" w14:textId="0095A622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 xml:space="preserve">Vježba-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modelacija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svjetla i sjene</w:t>
            </w:r>
            <w:r w:rsidR="009B016D">
              <w:rPr>
                <w:rFonts w:ascii="Times New Roman" w:eastAsia="MS Gothic" w:hAnsi="Times New Roman" w:cs="Times New Roman"/>
                <w:sz w:val="18"/>
              </w:rPr>
              <w:t>-portret</w:t>
            </w:r>
          </w:p>
          <w:p w14:paraId="33861692" w14:textId="684EDC54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Vježba-</w:t>
            </w:r>
            <w:r>
              <w:rPr>
                <w:rFonts w:ascii="Times New Roman" w:eastAsia="MS Gothic" w:hAnsi="Times New Roman" w:cs="Times New Roman"/>
                <w:sz w:val="18"/>
              </w:rPr>
              <w:t>istr</w:t>
            </w:r>
            <w:r w:rsidR="002C0739">
              <w:rPr>
                <w:rFonts w:ascii="Times New Roman" w:eastAsia="MS Gothic" w:hAnsi="Times New Roman" w:cs="Times New Roman"/>
                <w:sz w:val="18"/>
              </w:rPr>
              <w:t>aživanje crtačkog rukopisa</w:t>
            </w:r>
          </w:p>
          <w:p w14:paraId="3A1CA446" w14:textId="7777777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 xml:space="preserve">Vježba- </w:t>
            </w:r>
            <w:r>
              <w:rPr>
                <w:rFonts w:ascii="Times New Roman" w:eastAsia="MS Gothic" w:hAnsi="Times New Roman" w:cs="Times New Roman"/>
                <w:sz w:val="18"/>
              </w:rPr>
              <w:t>linearna perspektiva</w:t>
            </w:r>
          </w:p>
          <w:p w14:paraId="77D6E4F9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 xml:space="preserve">Vježba- </w:t>
            </w:r>
            <w:r>
              <w:rPr>
                <w:rFonts w:ascii="Times New Roman" w:eastAsia="MS Gothic" w:hAnsi="Times New Roman" w:cs="Times New Roman"/>
                <w:sz w:val="18"/>
              </w:rPr>
              <w:t>crtanje ljudske figure po predlošku</w:t>
            </w:r>
          </w:p>
          <w:p w14:paraId="0A1B129B" w14:textId="7777777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Vježba-apstraktni crtež</w:t>
            </w:r>
          </w:p>
          <w:p w14:paraId="74BB29B3" w14:textId="4BA57862" w:rsidR="00F35DAC" w:rsidRPr="00C809B7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Cs/>
                <w:sz w:val="16"/>
                <w:szCs w:val="16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406C86">
              <w:rPr>
                <w:rFonts w:ascii="Times New Roman" w:eastAsia="MS Gothic" w:hAnsi="Times New Roman" w:cs="Times New Roman"/>
                <w:sz w:val="18"/>
              </w:rPr>
              <w:t>Završni sat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-analiza radova </w:t>
            </w:r>
          </w:p>
        </w:tc>
      </w:tr>
      <w:tr w:rsidR="00F35DAC" w:rsidRPr="00961736" w14:paraId="74BB29B7" w14:textId="77777777" w:rsidTr="00677C2C">
        <w:trPr>
          <w:trHeight w:val="1066"/>
        </w:trPr>
        <w:tc>
          <w:tcPr>
            <w:tcW w:w="1802" w:type="dxa"/>
            <w:shd w:val="clear" w:color="auto" w:fill="F2F2F2" w:themeFill="background1" w:themeFillShade="F2"/>
          </w:tcPr>
          <w:p w14:paraId="74BB29B5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26082AA9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67CBB">
              <w:rPr>
                <w:rFonts w:ascii="Times New Roman" w:eastAsia="MS Gothic" w:hAnsi="Times New Roman" w:cs="Times New Roman"/>
                <w:sz w:val="18"/>
              </w:rPr>
              <w:t>Bodulić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V (1982)</w:t>
            </w:r>
            <w:r w:rsidRPr="00A67CBB">
              <w:rPr>
                <w:rFonts w:ascii="Times New Roman" w:eastAsia="MS Gothic" w:hAnsi="Times New Roman" w:cs="Times New Roman"/>
                <w:sz w:val="18"/>
              </w:rPr>
              <w:t xml:space="preserve"> Umjetnički i dječji crtež : priručnik za odgajatelje i nastavnike</w:t>
            </w:r>
            <w:r>
              <w:rPr>
                <w:rFonts w:ascii="Times New Roman" w:eastAsia="MS Gothic" w:hAnsi="Times New Roman" w:cs="Times New Roman"/>
                <w:sz w:val="18"/>
              </w:rPr>
              <w:t>, Školska knjiga.</w:t>
            </w:r>
          </w:p>
          <w:p w14:paraId="22594DD1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406C86">
              <w:rPr>
                <w:rFonts w:ascii="Times New Roman" w:eastAsia="MS Gothic" w:hAnsi="Times New Roman" w:cs="Times New Roman"/>
                <w:sz w:val="18"/>
              </w:rPr>
              <w:t>Edwards,B</w:t>
            </w:r>
            <w:proofErr w:type="spellEnd"/>
            <w:r w:rsidRPr="00406C86">
              <w:rPr>
                <w:rFonts w:ascii="Times New Roman" w:eastAsia="MS Gothic" w:hAnsi="Times New Roman" w:cs="Times New Roman"/>
                <w:sz w:val="18"/>
              </w:rPr>
              <w:t>.(2011) ,Crtanje desnom stranom mozga, Zagreb, Znanje</w:t>
            </w:r>
          </w:p>
          <w:p w14:paraId="570B1C26" w14:textId="7777777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Ambrus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V(1997), Crtanje ljudskog lika, Rijeka,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Dušević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Kršovnik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d.o.o.</w:t>
            </w:r>
          </w:p>
          <w:p w14:paraId="6043B3BF" w14:textId="77777777" w:rsidR="00F35DAC" w:rsidRPr="00406C8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 xml:space="preserve">Bačić, M., </w:t>
            </w:r>
            <w:proofErr w:type="spellStart"/>
            <w:r w:rsidRPr="00406C86">
              <w:rPr>
                <w:rFonts w:ascii="Times New Roman" w:eastAsia="MS Gothic" w:hAnsi="Times New Roman" w:cs="Times New Roman"/>
                <w:sz w:val="18"/>
              </w:rPr>
              <w:t>Mirenić</w:t>
            </w:r>
            <w:proofErr w:type="spellEnd"/>
            <w:r w:rsidRPr="00406C86">
              <w:rPr>
                <w:rFonts w:ascii="Times New Roman" w:eastAsia="MS Gothic" w:hAnsi="Times New Roman" w:cs="Times New Roman"/>
                <w:sz w:val="18"/>
              </w:rPr>
              <w:t>-Bačić, J. (1998), Uvod i likovno mišljenje. Zagreb, Školska knjiga.</w:t>
            </w:r>
          </w:p>
          <w:p w14:paraId="74BB29B6" w14:textId="20538D57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406C86">
              <w:rPr>
                <w:rFonts w:ascii="Times New Roman" w:eastAsia="MS Gothic" w:hAnsi="Times New Roman" w:cs="Times New Roman"/>
                <w:sz w:val="18"/>
              </w:rPr>
              <w:t>Jakubin, M. (1999), Likovni jezik i likovne tehnike. Zagreb, Educa.</w:t>
            </w:r>
          </w:p>
        </w:tc>
      </w:tr>
      <w:tr w:rsidR="00F35DAC" w:rsidRPr="00961736" w14:paraId="74BB29BA" w14:textId="77777777" w:rsidTr="00677C2C">
        <w:tc>
          <w:tcPr>
            <w:tcW w:w="1802" w:type="dxa"/>
            <w:shd w:val="clear" w:color="auto" w:fill="F2F2F2" w:themeFill="background1" w:themeFillShade="F2"/>
          </w:tcPr>
          <w:p w14:paraId="74BB29B8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40620C1C" w14:textId="77777777" w:rsidR="00F35DAC" w:rsidRPr="006A7CF6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7CF6">
              <w:rPr>
                <w:rFonts w:ascii="Times New Roman" w:eastAsia="MS Gothic" w:hAnsi="Times New Roman" w:cs="Times New Roman"/>
                <w:sz w:val="18"/>
              </w:rPr>
              <w:t>Ray, S.( 2006.) Slikarski priručnik, Zagreb, Znanje</w:t>
            </w:r>
          </w:p>
          <w:p w14:paraId="74BB29B9" w14:textId="0C776F48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 w:rsidRPr="006A7CF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6A7CF6">
              <w:rPr>
                <w:rFonts w:ascii="Times New Roman" w:eastAsia="MS Gothic" w:hAnsi="Times New Roman" w:cs="Times New Roman"/>
                <w:sz w:val="18"/>
              </w:rPr>
              <w:t>Harrison,H</w:t>
            </w:r>
            <w:proofErr w:type="spellEnd"/>
            <w:r w:rsidRPr="006A7CF6">
              <w:rPr>
                <w:rFonts w:ascii="Times New Roman" w:eastAsia="MS Gothic" w:hAnsi="Times New Roman" w:cs="Times New Roman"/>
                <w:sz w:val="18"/>
              </w:rPr>
              <w:t>. (1999.)  Kako naučiti slikati i crtati, Rijeka, Leo-</w:t>
            </w:r>
            <w:proofErr w:type="spellStart"/>
            <w:r w:rsidRPr="006A7CF6">
              <w:rPr>
                <w:rFonts w:ascii="Times New Roman" w:eastAsia="MS Gothic" w:hAnsi="Times New Roman" w:cs="Times New Roman"/>
                <w:sz w:val="18"/>
              </w:rPr>
              <w:t>Commerce</w:t>
            </w:r>
            <w:proofErr w:type="spellEnd"/>
          </w:p>
        </w:tc>
      </w:tr>
      <w:tr w:rsidR="00F35DAC" w:rsidRPr="00961736" w14:paraId="74BB29BD" w14:textId="77777777" w:rsidTr="005953A1">
        <w:tc>
          <w:tcPr>
            <w:tcW w:w="1802" w:type="dxa"/>
            <w:shd w:val="clear" w:color="auto" w:fill="F2F2F2" w:themeFill="background1" w:themeFillShade="F2"/>
          </w:tcPr>
          <w:p w14:paraId="74BB29BB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74BB29BC" w14:textId="5CF4E037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4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Metodički centar „Učimo gledati“-</w:t>
            </w:r>
            <w:r>
              <w:t xml:space="preserve"> </w:t>
            </w:r>
            <w:r w:rsidRPr="00C34095">
              <w:rPr>
                <w:rFonts w:ascii="Times New Roman" w:eastAsia="MS Gothic" w:hAnsi="Times New Roman" w:cs="Times New Roman"/>
                <w:sz w:val="18"/>
              </w:rPr>
              <w:t>http://likovna-kultura.ufzg.unizg.hr/</w:t>
            </w:r>
          </w:p>
        </w:tc>
      </w:tr>
      <w:tr w:rsidR="00F35DAC" w:rsidRPr="00961736" w14:paraId="74BB29C1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4BB29BE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74BB29BF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hAnsi="Merriweather" w:cs="Times New Roman"/>
                <w:sz w:val="14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74BB29C0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4"/>
              </w:rPr>
            </w:pPr>
          </w:p>
        </w:tc>
      </w:tr>
      <w:tr w:rsidR="00F35DAC" w:rsidRPr="00961736" w14:paraId="74BB29C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2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4BB29C3" w14:textId="77777777" w:rsidR="00F35DAC" w:rsidRPr="00961736" w:rsidRDefault="00544FE5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4" w14:textId="77777777" w:rsidR="00F35DAC" w:rsidRPr="00961736" w:rsidRDefault="00F35DAC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4BB29C5" w14:textId="635155DA" w:rsidR="00F35DAC" w:rsidRPr="00961736" w:rsidRDefault="00544FE5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završni</w:t>
            </w:r>
          </w:p>
          <w:p w14:paraId="74BB29C6" w14:textId="77777777" w:rsidR="00F35DAC" w:rsidRPr="00961736" w:rsidRDefault="00F35DAC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4BB29C7" w14:textId="4713FD05" w:rsidR="00F35DAC" w:rsidRPr="00961736" w:rsidRDefault="00544FE5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4BB29C8" w14:textId="6C56EBC1" w:rsidR="00F35DAC" w:rsidRPr="00961736" w:rsidRDefault="00544FE5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 i završni ispit</w:t>
            </w:r>
          </w:p>
        </w:tc>
      </w:tr>
      <w:tr w:rsidR="00F35DAC" w:rsidRPr="00961736" w14:paraId="74BB29D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4BB29CA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74BB29CB" w14:textId="77777777" w:rsidR="00F35DAC" w:rsidRPr="00961736" w:rsidRDefault="00544FE5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74BB29CC" w14:textId="77777777" w:rsidR="00F35DAC" w:rsidRPr="00961736" w:rsidRDefault="00544FE5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 w:rsidRPr="00961736">
                  <w:rPr>
                    <w:rFonts w:ascii="MS Gothic" w:eastAsia="MS Gothic" w:hAnsi="MS Gothic" w:cs="MS Gothic" w:hint="eastAsia"/>
                    <w:sz w:val="14"/>
                    <w:szCs w:val="17"/>
                  </w:rPr>
                  <w:t>☐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74BB29CD" w14:textId="1D19052D" w:rsidR="00F35DAC" w:rsidRPr="00961736" w:rsidRDefault="00544FE5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CE" w14:textId="77777777" w:rsidR="00F35DAC" w:rsidRPr="00961736" w:rsidRDefault="00F35DAC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74BB29CF" w14:textId="43014830" w:rsidR="00F35DAC" w:rsidRPr="00961736" w:rsidRDefault="00544FE5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☐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seminarski</w:t>
            </w:r>
          </w:p>
          <w:p w14:paraId="74BB29D0" w14:textId="77777777" w:rsidR="00F35DAC" w:rsidRPr="00961736" w:rsidRDefault="00F35DAC" w:rsidP="00F35DA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r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74BB29D1" w14:textId="3E35DE66" w:rsidR="00F35DAC" w:rsidRPr="00961736" w:rsidRDefault="00544FE5" w:rsidP="00F35DA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74BB29D2" w14:textId="0B75DEEC" w:rsidR="00F35DAC" w:rsidRPr="00961736" w:rsidRDefault="00544FE5" w:rsidP="00F35DA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4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4"/>
                  <w:szCs w:val="17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>
                  <w:rPr>
                    <w:rFonts w:ascii="MS Gothic" w:eastAsia="MS Gothic" w:hAnsi="MS Gothic" w:cs="Times New Roman" w:hint="eastAsia"/>
                    <w:sz w:val="14"/>
                    <w:szCs w:val="17"/>
                  </w:rPr>
                  <w:t>☒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  <w:szCs w:val="17"/>
              </w:rPr>
              <w:t xml:space="preserve"> </w:t>
            </w:r>
            <w:r w:rsidR="00F35DAC" w:rsidRPr="00961736">
              <w:rPr>
                <w:rFonts w:ascii="Merriweather" w:hAnsi="Merriweather" w:cs="Times New Roman"/>
                <w:sz w:val="14"/>
                <w:szCs w:val="17"/>
                <w:lang w:eastAsia="hr-HR"/>
              </w:rPr>
              <w:t>drugi oblici</w:t>
            </w:r>
          </w:p>
        </w:tc>
      </w:tr>
      <w:tr w:rsidR="00F35DAC" w:rsidRPr="00961736" w14:paraId="74BB29D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D4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0A7C9EA2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Rad studenta na predmetu će se vrednovati i ocjenjivati 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</w:p>
          <w:p w14:paraId="69DE7515" w14:textId="55B236CF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lastRenderedPageBreak/>
              <w:t>1)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pohađanja predavanja i vježbi (min. 80%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/ 24 SATA-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što d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onosi 30 ECTS postotnih bodova)</w:t>
            </w:r>
          </w:p>
          <w:p w14:paraId="163E845E" w14:textId="77777777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>2)putem aktivnosti na nastavi (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5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ECTS posto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tnih bodova) </w:t>
            </w:r>
          </w:p>
          <w:p w14:paraId="7768C68A" w14:textId="182F7C86" w:rsidR="00F35DAC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 xml:space="preserve">3) putem mape likovnih radova i eseja na zadanu temu (15 ECTS postotnih bodova) </w:t>
            </w:r>
          </w:p>
          <w:p w14:paraId="09958569" w14:textId="0BFD1A83" w:rsidR="00F35DAC" w:rsidRPr="00F07FF1" w:rsidRDefault="00F35DAC" w:rsidP="00F35DA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4) usmenog ispita (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10</w:t>
            </w:r>
            <w:r w:rsidRPr="00F07FF1">
              <w:rPr>
                <w:rFonts w:ascii="Times New Roman" w:eastAsia="MS Gothic" w:hAnsi="Times New Roman" w:cs="Times New Roman"/>
                <w:b/>
                <w:sz w:val="18"/>
              </w:rPr>
              <w:t xml:space="preserve">  ECTS postotnih bodova)</w:t>
            </w:r>
          </w:p>
          <w:p w14:paraId="74BB29D5" w14:textId="1FF5176E" w:rsidR="00F35DAC" w:rsidRPr="00152504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35DAC" w:rsidRPr="00961736" w14:paraId="74BB29D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74BB29D7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4BB29D8" w14:textId="32B9933E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061" w:type="dxa"/>
            <w:gridSpan w:val="27"/>
            <w:vAlign w:val="center"/>
          </w:tcPr>
          <w:p w14:paraId="74BB29D9" w14:textId="14527D6E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35DAC" w:rsidRPr="00961736" w14:paraId="74BB29D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B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DC" w14:textId="3BA29883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061" w:type="dxa"/>
            <w:gridSpan w:val="27"/>
            <w:vAlign w:val="center"/>
          </w:tcPr>
          <w:p w14:paraId="74BB29DD" w14:textId="67C1B23A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35DAC" w:rsidRPr="00961736" w14:paraId="74BB29E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DF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0" w14:textId="0CDF56B5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061" w:type="dxa"/>
            <w:gridSpan w:val="27"/>
            <w:vAlign w:val="center"/>
          </w:tcPr>
          <w:p w14:paraId="74BB29E1" w14:textId="6F0E05FD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35DAC" w:rsidRPr="00961736" w14:paraId="74BB29E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3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4" w14:textId="0808A982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061" w:type="dxa"/>
            <w:gridSpan w:val="27"/>
            <w:vAlign w:val="center"/>
          </w:tcPr>
          <w:p w14:paraId="74BB29E5" w14:textId="4F5B9799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35DAC" w:rsidRPr="00961736" w14:paraId="74BB29EA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4BB29E7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4BB29E8" w14:textId="07D3AB57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061" w:type="dxa"/>
            <w:gridSpan w:val="27"/>
            <w:vAlign w:val="center"/>
          </w:tcPr>
          <w:p w14:paraId="74BB29E9" w14:textId="5E60EB84" w:rsidR="00F35DAC" w:rsidRPr="00961736" w:rsidRDefault="00F35DAC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35DAC" w:rsidRPr="00961736" w14:paraId="74BB29F1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EB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74BB29EC" w14:textId="77777777" w:rsidR="00F35DAC" w:rsidRPr="00961736" w:rsidRDefault="00544FE5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Sveučilišta </w:t>
            </w:r>
          </w:p>
          <w:p w14:paraId="74BB29ED" w14:textId="77777777" w:rsidR="00F35DAC" w:rsidRPr="00961736" w:rsidRDefault="00544FE5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</w:rPr>
              <w:t xml:space="preserve"> studentska evaluacija nastave na razini sastavnice</w:t>
            </w:r>
          </w:p>
          <w:p w14:paraId="74BB29EE" w14:textId="77777777" w:rsidR="00F35DAC" w:rsidRPr="00961736" w:rsidRDefault="00544FE5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</w:rPr>
              <w:t xml:space="preserve"> interna evaluacija nastave </w:t>
            </w:r>
          </w:p>
          <w:p w14:paraId="74BB29EF" w14:textId="77777777" w:rsidR="00F35DAC" w:rsidRPr="00961736" w:rsidRDefault="00544FE5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 w:rsidRPr="00961736">
                  <w:rPr>
                    <w:rFonts w:ascii="MS Gothic" w:eastAsia="MS Gothic" w:hAnsi="MS Gothic" w:cs="MS Gothic" w:hint="eastAsia"/>
                    <w:sz w:val="14"/>
                  </w:rPr>
                  <w:t>☒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</w:rPr>
              <w:t xml:space="preserve"> tematske sjednice stručnih vijeća sastavnica o kvaliteti nastave i rezultatima studentske ankete</w:t>
            </w:r>
          </w:p>
          <w:p w14:paraId="74BB29F0" w14:textId="77777777" w:rsidR="00F35DAC" w:rsidRPr="00961736" w:rsidRDefault="00544FE5" w:rsidP="00F35DA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4"/>
              </w:rPr>
            </w:pPr>
            <w:sdt>
              <w:sdtPr>
                <w:rPr>
                  <w:rFonts w:ascii="Merriweather" w:hAnsi="Merriweather" w:cs="Times New Roman"/>
                  <w:sz w:val="14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DAC" w:rsidRPr="00961736">
                  <w:rPr>
                    <w:rFonts w:ascii="MS Gothic" w:eastAsia="MS Gothic" w:hAnsi="MS Gothic" w:cs="MS Gothic" w:hint="eastAsia"/>
                    <w:sz w:val="14"/>
                  </w:rPr>
                  <w:t>☐</w:t>
                </w:r>
              </w:sdtContent>
            </w:sdt>
            <w:r w:rsidR="00F35DAC" w:rsidRPr="00961736">
              <w:rPr>
                <w:rFonts w:ascii="Merriweather" w:hAnsi="Merriweather" w:cs="Times New Roman"/>
                <w:sz w:val="14"/>
              </w:rPr>
              <w:t xml:space="preserve"> ostalo</w:t>
            </w:r>
          </w:p>
        </w:tc>
      </w:tr>
      <w:tr w:rsidR="00F35DAC" w:rsidRPr="00961736" w14:paraId="74BB29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4BB29F2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Napomena / </w:t>
            </w:r>
          </w:p>
          <w:p w14:paraId="74BB29F3" w14:textId="77777777" w:rsidR="00F35DAC" w:rsidRPr="00961736" w:rsidRDefault="00F35DAC" w:rsidP="00F35DAC">
            <w:pPr>
              <w:spacing w:before="20" w:after="20"/>
              <w:rPr>
                <w:rFonts w:ascii="Merriweather" w:hAnsi="Merriweather" w:cs="Times New Roman"/>
                <w:b/>
                <w:sz w:val="14"/>
              </w:rPr>
            </w:pPr>
            <w:r w:rsidRPr="00961736">
              <w:rPr>
                <w:rFonts w:ascii="Merriweather" w:hAnsi="Merriweather" w:cs="Times New Roman"/>
                <w:b/>
                <w:sz w:val="14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4BB29F4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Sukladno čl. 6.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4BB29F5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Prema čl. 14.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Etičkog kodeksa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61736">
              <w:rPr>
                <w:rFonts w:ascii="Merriweather" w:hAnsi="Merriweather" w:cs="Times New Roman"/>
                <w:sz w:val="18"/>
              </w:rPr>
              <w:t xml:space="preserve"> </w:t>
            </w: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[…] </w:t>
            </w:r>
          </w:p>
          <w:p w14:paraId="74BB29F6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Etički je nedopušten svaki čin koji predstavlja povrjedu akademskog poštenja. To uključuje, ali se ne ograničava samo na: </w:t>
            </w:r>
          </w:p>
          <w:p w14:paraId="74BB29F7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74BB29F8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4BB29F9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61736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4"/>
                </w:rPr>
                <w:t>Pravilnik o stegovnoj odgovornosti studenata/studentica Sveučilišta u Zadru</w:t>
              </w:r>
            </w:hyperlink>
            <w:r w:rsidRPr="00961736">
              <w:rPr>
                <w:rFonts w:ascii="Merriweather" w:eastAsia="MS Gothic" w:hAnsi="Merriweather" w:cs="Times New Roman"/>
                <w:sz w:val="14"/>
              </w:rPr>
              <w:t>.</w:t>
            </w:r>
          </w:p>
          <w:p w14:paraId="74BB29FA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B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74BB29FC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</w:p>
          <w:p w14:paraId="74BB29FD" w14:textId="77777777" w:rsidR="00F35DAC" w:rsidRPr="00961736" w:rsidRDefault="00F35DAC" w:rsidP="00F35DA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4"/>
              </w:rPr>
            </w:pPr>
            <w:r w:rsidRPr="00961736">
              <w:rPr>
                <w:rFonts w:ascii="Merriweather" w:eastAsia="MS Gothic" w:hAnsi="Merriweather" w:cs="Times New Roman"/>
                <w:sz w:val="14"/>
              </w:rPr>
              <w:t xml:space="preserve">U kolegiju se koristi Merlin, sustav za e-učenje, pa su studentima/cama potrebni AAI računi. </w:t>
            </w:r>
            <w:r w:rsidRPr="00961736">
              <w:rPr>
                <w:rFonts w:ascii="Merriweather" w:eastAsia="MS Gothic" w:hAnsi="Merriweather" w:cs="Times New Roman"/>
                <w:i/>
                <w:sz w:val="14"/>
              </w:rPr>
              <w:t>/izbrisati po potrebi/</w:t>
            </w:r>
          </w:p>
        </w:tc>
      </w:tr>
    </w:tbl>
    <w:p w14:paraId="74BB29FF" w14:textId="77777777" w:rsidR="00794496" w:rsidRPr="00961736" w:rsidRDefault="00794496">
      <w:pPr>
        <w:rPr>
          <w:rFonts w:ascii="Georgia" w:hAnsi="Georgia" w:cs="Times New Roman"/>
          <w:sz w:val="20"/>
        </w:rPr>
      </w:pPr>
    </w:p>
    <w:sectPr w:rsidR="00794496" w:rsidRPr="009617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6C0C" w14:textId="77777777" w:rsidR="00544FE5" w:rsidRDefault="00544FE5" w:rsidP="009947BA">
      <w:pPr>
        <w:spacing w:before="0" w:after="0"/>
      </w:pPr>
      <w:r>
        <w:separator/>
      </w:r>
    </w:p>
  </w:endnote>
  <w:endnote w:type="continuationSeparator" w:id="0">
    <w:p w14:paraId="47ADAA10" w14:textId="77777777" w:rsidR="00544FE5" w:rsidRDefault="00544FE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72E28" w14:textId="77777777" w:rsidR="00544FE5" w:rsidRDefault="00544FE5" w:rsidP="009947BA">
      <w:pPr>
        <w:spacing w:before="0" w:after="0"/>
      </w:pPr>
      <w:r>
        <w:separator/>
      </w:r>
    </w:p>
  </w:footnote>
  <w:footnote w:type="continuationSeparator" w:id="0">
    <w:p w14:paraId="37722E03" w14:textId="77777777" w:rsidR="00544FE5" w:rsidRDefault="00544FE5" w:rsidP="009947BA">
      <w:pPr>
        <w:spacing w:before="0" w:after="0"/>
      </w:pPr>
      <w:r>
        <w:continuationSeparator/>
      </w:r>
    </w:p>
  </w:footnote>
  <w:footnote w:id="1">
    <w:p w14:paraId="74BB2A0A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B2A0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BB2A08" wp14:editId="74BB2A0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B2A0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4BB2A0C" wp14:editId="74BB2A0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4BB2A0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74BB2A0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4BB2A0C" wp14:editId="74BB2A0D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4BB2A0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4BB2A06" w14:textId="77777777" w:rsidR="0079745E" w:rsidRDefault="0079745E" w:rsidP="0079745E">
    <w:pPr>
      <w:pStyle w:val="Header"/>
    </w:pPr>
  </w:p>
  <w:p w14:paraId="74BB2A07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A3A"/>
    <w:multiLevelType w:val="hybridMultilevel"/>
    <w:tmpl w:val="53C04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A1F"/>
    <w:multiLevelType w:val="hybridMultilevel"/>
    <w:tmpl w:val="A7867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2FA5"/>
    <w:multiLevelType w:val="hybridMultilevel"/>
    <w:tmpl w:val="5FAC9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70B0"/>
    <w:rsid w:val="000C0578"/>
    <w:rsid w:val="0010332B"/>
    <w:rsid w:val="00110303"/>
    <w:rsid w:val="001443A2"/>
    <w:rsid w:val="00150B32"/>
    <w:rsid w:val="00152504"/>
    <w:rsid w:val="00197510"/>
    <w:rsid w:val="001C4E88"/>
    <w:rsid w:val="001C7C51"/>
    <w:rsid w:val="0022722C"/>
    <w:rsid w:val="00227BA7"/>
    <w:rsid w:val="0028545A"/>
    <w:rsid w:val="002C0739"/>
    <w:rsid w:val="002E1CE6"/>
    <w:rsid w:val="002F2D22"/>
    <w:rsid w:val="00310F9A"/>
    <w:rsid w:val="00326091"/>
    <w:rsid w:val="003434FB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4C3DE3"/>
    <w:rsid w:val="00507C65"/>
    <w:rsid w:val="00527C5F"/>
    <w:rsid w:val="005353ED"/>
    <w:rsid w:val="00544FE5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0E64"/>
    <w:rsid w:val="00794496"/>
    <w:rsid w:val="007967CC"/>
    <w:rsid w:val="0079745E"/>
    <w:rsid w:val="00797B40"/>
    <w:rsid w:val="007C43A4"/>
    <w:rsid w:val="007D4D2D"/>
    <w:rsid w:val="00865776"/>
    <w:rsid w:val="00874D5D"/>
    <w:rsid w:val="00881BE1"/>
    <w:rsid w:val="00891C60"/>
    <w:rsid w:val="008942F0"/>
    <w:rsid w:val="008D45DB"/>
    <w:rsid w:val="0090214F"/>
    <w:rsid w:val="009163E6"/>
    <w:rsid w:val="00961736"/>
    <w:rsid w:val="009760E8"/>
    <w:rsid w:val="009947BA"/>
    <w:rsid w:val="00997F41"/>
    <w:rsid w:val="009A3A9D"/>
    <w:rsid w:val="009B016D"/>
    <w:rsid w:val="009C56B1"/>
    <w:rsid w:val="009D5226"/>
    <w:rsid w:val="009E2FD4"/>
    <w:rsid w:val="00A9132B"/>
    <w:rsid w:val="00AA1A5A"/>
    <w:rsid w:val="00AA5498"/>
    <w:rsid w:val="00AD23FB"/>
    <w:rsid w:val="00B6336B"/>
    <w:rsid w:val="00B71A57"/>
    <w:rsid w:val="00B7307A"/>
    <w:rsid w:val="00C02454"/>
    <w:rsid w:val="00C3477B"/>
    <w:rsid w:val="00C809B7"/>
    <w:rsid w:val="00C85956"/>
    <w:rsid w:val="00C9733D"/>
    <w:rsid w:val="00CA3783"/>
    <w:rsid w:val="00CB23F4"/>
    <w:rsid w:val="00CE37B2"/>
    <w:rsid w:val="00D136E4"/>
    <w:rsid w:val="00D2575B"/>
    <w:rsid w:val="00D5334D"/>
    <w:rsid w:val="00D5523D"/>
    <w:rsid w:val="00D944DF"/>
    <w:rsid w:val="00DB1B64"/>
    <w:rsid w:val="00DB3120"/>
    <w:rsid w:val="00DD110C"/>
    <w:rsid w:val="00DE6D53"/>
    <w:rsid w:val="00E06E39"/>
    <w:rsid w:val="00E07D73"/>
    <w:rsid w:val="00E17D18"/>
    <w:rsid w:val="00E221F0"/>
    <w:rsid w:val="00E30E67"/>
    <w:rsid w:val="00E739BD"/>
    <w:rsid w:val="00EB5A72"/>
    <w:rsid w:val="00F02A8F"/>
    <w:rsid w:val="00F22855"/>
    <w:rsid w:val="00F35DAC"/>
    <w:rsid w:val="00F513E0"/>
    <w:rsid w:val="00F566DA"/>
    <w:rsid w:val="00F82834"/>
    <w:rsid w:val="00F84F5E"/>
    <w:rsid w:val="00FA4892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28FF"/>
  <w15:docId w15:val="{1318F239-2BB7-450A-8B24-9E3E451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75B"/>
    <w:rPr>
      <w:color w:val="605E5C"/>
      <w:shd w:val="clear" w:color="auto" w:fill="E1DFDD"/>
    </w:rPr>
  </w:style>
  <w:style w:type="paragraph" w:customStyle="1" w:styleId="Default">
    <w:name w:val="Default"/>
    <w:rsid w:val="001C4E88"/>
    <w:pPr>
      <w:autoSpaceDE w:val="0"/>
      <w:autoSpaceDN w:val="0"/>
      <w:adjustRightInd w:val="0"/>
      <w:spacing w:before="0" w:after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D28D-6603-4C8C-8F43-9044F28B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szivkovic@unizd.hr</cp:lastModifiedBy>
  <cp:revision>2</cp:revision>
  <cp:lastPrinted>2021-02-12T11:27:00Z</cp:lastPrinted>
  <dcterms:created xsi:type="dcterms:W3CDTF">2023-09-18T05:48:00Z</dcterms:created>
  <dcterms:modified xsi:type="dcterms:W3CDTF">2023-09-18T05:48:00Z</dcterms:modified>
</cp:coreProperties>
</file>